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BE6C" w14:textId="0EE38027" w:rsidR="001615DA" w:rsidRPr="001615DA" w:rsidRDefault="001615DA" w:rsidP="001615DA">
      <w:pPr>
        <w:shd w:val="clear" w:color="auto" w:fill="FCFBFA"/>
        <w:spacing w:after="100" w:afterAutospacing="1" w:line="240" w:lineRule="auto"/>
        <w:jc w:val="center"/>
        <w:rPr>
          <w:rFonts w:ascii="Fira Sans" w:eastAsia="Times New Roman" w:hAnsi="Fira Sans" w:cs="Times New Roman"/>
          <w:caps/>
          <w:color w:val="4F4F4F"/>
          <w:spacing w:val="45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aps/>
          <w:color w:val="4F4F4F"/>
          <w:spacing w:val="45"/>
          <w:kern w:val="0"/>
          <w:sz w:val="24"/>
          <w:szCs w:val="24"/>
          <w:lang w:eastAsia="de-DE"/>
          <w14:ligatures w14:val="none"/>
        </w:rPr>
        <w:br/>
      </w:r>
    </w:p>
    <w:p w14:paraId="6A552613" w14:textId="77777777" w:rsidR="001615DA" w:rsidRPr="001615DA" w:rsidRDefault="001615DA" w:rsidP="001615DA">
      <w:pPr>
        <w:shd w:val="clear" w:color="auto" w:fill="FCFBFA"/>
        <w:spacing w:after="240" w:line="468" w:lineRule="atLeast"/>
        <w:jc w:val="center"/>
        <w:outlineLvl w:val="0"/>
        <w:rPr>
          <w:rFonts w:ascii="Fira Sans" w:eastAsia="Times New Roman" w:hAnsi="Fira Sans" w:cs="Times New Roman"/>
          <w:b/>
          <w:bCs/>
          <w:color w:val="1D1D1B"/>
          <w:kern w:val="36"/>
          <w:sz w:val="39"/>
          <w:szCs w:val="39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b/>
          <w:bCs/>
          <w:color w:val="1D1D1B"/>
          <w:kern w:val="36"/>
          <w:sz w:val="39"/>
          <w:szCs w:val="39"/>
          <w:lang w:eastAsia="de-DE"/>
          <w14:ligatures w14:val="none"/>
        </w:rPr>
        <w:t>Steinmetz/Steinmetzgeselle (m/w/d) für Lübeck in Vollzeit (39 Std./Woche)</w:t>
      </w:r>
    </w:p>
    <w:p w14:paraId="5FA29605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jc w:val="center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Der Tod ist nicht das Ende von Individualität und Persönlichkeit.</w:t>
      </w:r>
    </w:p>
    <w:p w14:paraId="7B6225F7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jc w:val="center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In der wertvollen Zeit des Abschiednehmens stehen wir als qualifizierter Steinmetzbetrieb den Angehörigen, der Familie sowie den Freunden in einfühlsamer Weise zur Seite und unterstützen diese in jeder erdenklichen Sicht.</w:t>
      </w:r>
    </w:p>
    <w:p w14:paraId="7F576100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jc w:val="center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Sie möchten uns dabei helfen, die Themen Abschied, Tod und Trauer aus der Tabuzone zu holen?</w:t>
      </w:r>
    </w:p>
    <w:p w14:paraId="563128F8" w14:textId="77777777" w:rsidR="001615DA" w:rsidRPr="001615DA" w:rsidRDefault="001615DA" w:rsidP="001615DA">
      <w:pPr>
        <w:shd w:val="clear" w:color="auto" w:fill="FCFBFA"/>
        <w:spacing w:after="0" w:line="240" w:lineRule="auto"/>
        <w:jc w:val="center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Dann werden Sie ein Teil von uns - Wir schaffen Erinnerungen!</w:t>
      </w:r>
    </w:p>
    <w:p w14:paraId="36FDA88E" w14:textId="77777777" w:rsidR="001615DA" w:rsidRPr="001615DA" w:rsidRDefault="001615DA" w:rsidP="001615DA">
      <w:pPr>
        <w:shd w:val="clear" w:color="auto" w:fill="FCFBFA"/>
        <w:spacing w:after="0" w:line="240" w:lineRule="auto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noProof/>
          <w:color w:val="4F4F4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FEE1B44" wp14:editId="48B818FB">
            <wp:extent cx="5798077" cy="2804877"/>
            <wp:effectExtent l="0" t="0" r="0" b="0"/>
            <wp:docPr id="1" name="Bild 1" descr="Ein Bild, das Text, draußen, Gebäude, B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draußen, Gebäude, B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92" cy="283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3018" w14:textId="77777777" w:rsidR="001615DA" w:rsidRPr="001615DA" w:rsidRDefault="001615DA" w:rsidP="001615DA">
      <w:pPr>
        <w:shd w:val="clear" w:color="auto" w:fill="FCFBFA"/>
        <w:spacing w:after="240" w:line="468" w:lineRule="atLeast"/>
        <w:outlineLvl w:val="2"/>
        <w:rPr>
          <w:rFonts w:ascii="Fira Sans" w:eastAsia="Times New Roman" w:hAnsi="Fira Sans" w:cs="Times New Roman"/>
          <w:b/>
          <w:bCs/>
          <w:color w:val="1D1D1B"/>
          <w:kern w:val="0"/>
          <w:sz w:val="39"/>
          <w:szCs w:val="39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b/>
          <w:bCs/>
          <w:color w:val="1D1D1B"/>
          <w:kern w:val="0"/>
          <w:sz w:val="39"/>
          <w:szCs w:val="39"/>
          <w:lang w:eastAsia="de-DE"/>
          <w14:ligatures w14:val="none"/>
        </w:rPr>
        <w:t>Das bieten wir Ihnen</w:t>
      </w:r>
    </w:p>
    <w:p w14:paraId="5299E0C2" w14:textId="77777777" w:rsidR="001615DA" w:rsidRPr="001615DA" w:rsidRDefault="001615DA" w:rsidP="001615DA">
      <w:pPr>
        <w:numPr>
          <w:ilvl w:val="0"/>
          <w:numId w:val="3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proofErr w:type="spellStart"/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Pluxee</w:t>
      </w:r>
      <w:proofErr w:type="spellEnd"/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-Benefit-Pass: monatlicher € 50-Wertgutschein zusätzlich zum Gehalt</w:t>
      </w:r>
    </w:p>
    <w:p w14:paraId="74505CB9" w14:textId="77777777" w:rsidR="001615DA" w:rsidRPr="001615DA" w:rsidRDefault="001615DA" w:rsidP="001615DA">
      <w:pPr>
        <w:numPr>
          <w:ilvl w:val="0"/>
          <w:numId w:val="3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30 Tage Urlaub und Urlaubsgeld nach 12 monatiger Betriebszugehörigkeit</w:t>
      </w:r>
    </w:p>
    <w:p w14:paraId="4A0214C6" w14:textId="77777777" w:rsidR="001615DA" w:rsidRPr="001615DA" w:rsidRDefault="001615DA" w:rsidP="001615DA">
      <w:pPr>
        <w:numPr>
          <w:ilvl w:val="0"/>
          <w:numId w:val="3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eine eigenverantwortliche und sinnstiftende Tätigkeit in einem Unternehmen mit flacher Hierarchie und kurzen Entscheidungswegen</w:t>
      </w:r>
    </w:p>
    <w:p w14:paraId="4CE3DB9A" w14:textId="77777777" w:rsidR="001615DA" w:rsidRPr="001615DA" w:rsidRDefault="001615DA" w:rsidP="001615DA">
      <w:pPr>
        <w:numPr>
          <w:ilvl w:val="0"/>
          <w:numId w:val="3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eine systematische Einarbeitung und Weiterbildungsmöglichkeiten, auch auf unserem eigenen digitalen Campus</w:t>
      </w:r>
    </w:p>
    <w:p w14:paraId="5C6C7D75" w14:textId="77777777" w:rsidR="001615DA" w:rsidRPr="001615DA" w:rsidRDefault="001615DA" w:rsidP="001615DA">
      <w:pPr>
        <w:numPr>
          <w:ilvl w:val="0"/>
          <w:numId w:val="3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Zusatzversorgung im Steinmetz- und Steinbildhauerhandwerk</w:t>
      </w:r>
    </w:p>
    <w:p w14:paraId="4915DB87" w14:textId="77777777" w:rsidR="001615DA" w:rsidRPr="001615DA" w:rsidRDefault="001615DA" w:rsidP="001615DA">
      <w:pPr>
        <w:numPr>
          <w:ilvl w:val="0"/>
          <w:numId w:val="3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diverse Mitarbeitervorteile (z.B. Zuschuss zum Kinder-Feriencamp)</w:t>
      </w:r>
    </w:p>
    <w:p w14:paraId="6693A4B4" w14:textId="77777777" w:rsidR="001615DA" w:rsidRPr="001615DA" w:rsidRDefault="001615DA" w:rsidP="001615DA">
      <w:pPr>
        <w:numPr>
          <w:ilvl w:val="0"/>
          <w:numId w:val="3"/>
        </w:numPr>
        <w:shd w:val="clear" w:color="auto" w:fill="FCFBFA"/>
        <w:spacing w:before="100" w:beforeAutospacing="1" w:after="0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einen zukunftssicheren Arbeitsplatz in einem engagierten Team</w:t>
      </w:r>
    </w:p>
    <w:p w14:paraId="4922855A" w14:textId="77777777" w:rsidR="001615DA" w:rsidRPr="001615DA" w:rsidRDefault="001615DA" w:rsidP="001615DA">
      <w:pPr>
        <w:shd w:val="clear" w:color="auto" w:fill="FCFBFA"/>
        <w:spacing w:after="240" w:line="468" w:lineRule="atLeast"/>
        <w:outlineLvl w:val="2"/>
        <w:rPr>
          <w:rFonts w:ascii="Fira Sans" w:eastAsia="Times New Roman" w:hAnsi="Fira Sans" w:cs="Times New Roman"/>
          <w:b/>
          <w:bCs/>
          <w:color w:val="1D1D1B"/>
          <w:kern w:val="0"/>
          <w:sz w:val="39"/>
          <w:szCs w:val="39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b/>
          <w:bCs/>
          <w:color w:val="1D1D1B"/>
          <w:kern w:val="0"/>
          <w:sz w:val="39"/>
          <w:szCs w:val="39"/>
          <w:lang w:eastAsia="de-DE"/>
          <w14:ligatures w14:val="none"/>
        </w:rPr>
        <w:lastRenderedPageBreak/>
        <w:t>Dabei unterstützen Sie uns:</w:t>
      </w:r>
    </w:p>
    <w:p w14:paraId="4C62A01E" w14:textId="77777777" w:rsidR="001615DA" w:rsidRPr="001615DA" w:rsidRDefault="001615DA" w:rsidP="001615DA">
      <w:pPr>
        <w:numPr>
          <w:ilvl w:val="0"/>
          <w:numId w:val="4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Beratung der Kunden über Gestaltungsmöglichkeiten von Grabsteinen sowie Materialbeschaffenheit</w:t>
      </w:r>
    </w:p>
    <w:p w14:paraId="7EA5713E" w14:textId="77777777" w:rsidR="001615DA" w:rsidRPr="001615DA" w:rsidRDefault="001615DA" w:rsidP="001615DA">
      <w:pPr>
        <w:numPr>
          <w:ilvl w:val="0"/>
          <w:numId w:val="4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Anfertigung von individuellen Entwürfen</w:t>
      </w:r>
    </w:p>
    <w:p w14:paraId="2BF64944" w14:textId="77777777" w:rsidR="001615DA" w:rsidRPr="001615DA" w:rsidRDefault="001615DA" w:rsidP="001615DA">
      <w:pPr>
        <w:numPr>
          <w:ilvl w:val="0"/>
          <w:numId w:val="4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Schriften hauen und zeichnen</w:t>
      </w:r>
    </w:p>
    <w:p w14:paraId="2265855B" w14:textId="77777777" w:rsidR="001615DA" w:rsidRPr="001615DA" w:rsidRDefault="001615DA" w:rsidP="001615DA">
      <w:pPr>
        <w:numPr>
          <w:ilvl w:val="0"/>
          <w:numId w:val="4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Bearbeiten von Natur- und Kunststein (Sägen, Schleifen, Polieren, etc.) handwerklich und maschinell</w:t>
      </w:r>
    </w:p>
    <w:p w14:paraId="2BB9AAC2" w14:textId="77777777" w:rsidR="001615DA" w:rsidRPr="001615DA" w:rsidRDefault="001615DA" w:rsidP="001615DA">
      <w:pPr>
        <w:numPr>
          <w:ilvl w:val="0"/>
          <w:numId w:val="4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Organisation des Transports der fertigen Erzeugnisse sowie setzen, aufstellen, einbauen, verlegen dieser</w:t>
      </w:r>
    </w:p>
    <w:p w14:paraId="0CD89EE2" w14:textId="77777777" w:rsidR="001615DA" w:rsidRPr="001615DA" w:rsidRDefault="001615DA" w:rsidP="001615DA">
      <w:pPr>
        <w:numPr>
          <w:ilvl w:val="0"/>
          <w:numId w:val="4"/>
        </w:numPr>
        <w:shd w:val="clear" w:color="auto" w:fill="FCFBFA"/>
        <w:spacing w:before="100" w:beforeAutospacing="1" w:after="0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Versetzen von Grabanlagen auf dem Friedhof</w:t>
      </w:r>
    </w:p>
    <w:p w14:paraId="6D5405BC" w14:textId="77777777" w:rsidR="001615DA" w:rsidRPr="001615DA" w:rsidRDefault="001615DA" w:rsidP="001615DA">
      <w:pPr>
        <w:shd w:val="clear" w:color="auto" w:fill="FCFBFA"/>
        <w:spacing w:after="240" w:line="468" w:lineRule="atLeast"/>
        <w:outlineLvl w:val="2"/>
        <w:rPr>
          <w:rFonts w:ascii="Fira Sans" w:eastAsia="Times New Roman" w:hAnsi="Fira Sans" w:cs="Times New Roman"/>
          <w:b/>
          <w:bCs/>
          <w:color w:val="1D1D1B"/>
          <w:kern w:val="0"/>
          <w:sz w:val="39"/>
          <w:szCs w:val="39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b/>
          <w:bCs/>
          <w:color w:val="1D1D1B"/>
          <w:kern w:val="0"/>
          <w:sz w:val="39"/>
          <w:szCs w:val="39"/>
          <w:lang w:eastAsia="de-DE"/>
          <w14:ligatures w14:val="none"/>
        </w:rPr>
        <w:t>Das bringen Sie mit:</w:t>
      </w:r>
    </w:p>
    <w:p w14:paraId="4B6D01FF" w14:textId="77777777" w:rsidR="001615DA" w:rsidRPr="001615DA" w:rsidRDefault="001615DA" w:rsidP="001615DA">
      <w:pPr>
        <w:numPr>
          <w:ilvl w:val="0"/>
          <w:numId w:val="5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Berufserfahrung als Steinmetz oder eine bestandene Gesellenprüfung</w:t>
      </w:r>
    </w:p>
    <w:p w14:paraId="2FF2617D" w14:textId="77777777" w:rsidR="001615DA" w:rsidRPr="001615DA" w:rsidRDefault="001615DA" w:rsidP="001615DA">
      <w:pPr>
        <w:numPr>
          <w:ilvl w:val="0"/>
          <w:numId w:val="5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handwerkliches Geschick, technisches Verständnis und einen Sinn für Ästhetik und Kreativität</w:t>
      </w:r>
    </w:p>
    <w:p w14:paraId="0092C7B0" w14:textId="77777777" w:rsidR="001615DA" w:rsidRPr="001615DA" w:rsidRDefault="001615DA" w:rsidP="001615DA">
      <w:pPr>
        <w:numPr>
          <w:ilvl w:val="0"/>
          <w:numId w:val="5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zuverlässige, sorgfältige Arbeitsweise</w:t>
      </w:r>
    </w:p>
    <w:p w14:paraId="1A036529" w14:textId="77777777" w:rsidR="001615DA" w:rsidRPr="001615DA" w:rsidRDefault="001615DA" w:rsidP="001615DA">
      <w:pPr>
        <w:numPr>
          <w:ilvl w:val="0"/>
          <w:numId w:val="5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Teamfähigkeit</w:t>
      </w:r>
    </w:p>
    <w:p w14:paraId="0F4C8E8B" w14:textId="77777777" w:rsidR="001615DA" w:rsidRPr="001615DA" w:rsidRDefault="001615DA" w:rsidP="001615DA">
      <w:pPr>
        <w:numPr>
          <w:ilvl w:val="0"/>
          <w:numId w:val="5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Belastbarkeit</w:t>
      </w:r>
    </w:p>
    <w:p w14:paraId="070535C4" w14:textId="77777777" w:rsidR="001615DA" w:rsidRPr="001615DA" w:rsidRDefault="001615DA" w:rsidP="001615DA">
      <w:pPr>
        <w:numPr>
          <w:ilvl w:val="0"/>
          <w:numId w:val="5"/>
        </w:numPr>
        <w:shd w:val="clear" w:color="auto" w:fill="FCFBFA"/>
        <w:spacing w:before="100" w:beforeAutospacing="1" w:after="225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Kundenorientiertes Verhalten und Kommunikationsfähigkeit</w:t>
      </w:r>
    </w:p>
    <w:p w14:paraId="6DEC5211" w14:textId="77777777" w:rsidR="001615DA" w:rsidRPr="001615DA" w:rsidRDefault="001615DA" w:rsidP="001615DA">
      <w:pPr>
        <w:numPr>
          <w:ilvl w:val="0"/>
          <w:numId w:val="5"/>
        </w:numPr>
        <w:shd w:val="clear" w:color="auto" w:fill="FCFBFA"/>
        <w:spacing w:before="100" w:beforeAutospacing="1" w:after="0" w:line="240" w:lineRule="auto"/>
        <w:ind w:left="1020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Führerschein (mind. Klasse B)</w:t>
      </w:r>
    </w:p>
    <w:p w14:paraId="1E153EAA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 </w:t>
      </w:r>
    </w:p>
    <w:p w14:paraId="3011D1F5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Sie möchten noch mehr über uns als Unternehmen erfahren? Dann informieren Sie sich gern auf der Internetseite der </w:t>
      </w:r>
      <w:hyperlink r:id="rId6" w:tgtFrame="_blank" w:history="1">
        <w:r w:rsidRPr="001615DA">
          <w:rPr>
            <w:rFonts w:ascii="Fira Sans" w:eastAsia="Times New Roman" w:hAnsi="Fira Sans" w:cs="Times New Roman"/>
            <w:color w:val="305EAE"/>
            <w:kern w:val="0"/>
            <w:sz w:val="24"/>
            <w:szCs w:val="24"/>
            <w:u w:val="single"/>
            <w:lang w:eastAsia="de-DE"/>
            <w14:ligatures w14:val="none"/>
          </w:rPr>
          <w:t>Ahorn Gruppe</w:t>
        </w:r>
      </w:hyperlink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.</w:t>
      </w:r>
    </w:p>
    <w:p w14:paraId="36B06172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b/>
          <w:bCs/>
          <w:color w:val="4F4F4F"/>
          <w:kern w:val="0"/>
          <w:sz w:val="24"/>
          <w:szCs w:val="24"/>
          <w:lang w:eastAsia="de-DE"/>
          <w14:ligatures w14:val="none"/>
        </w:rPr>
        <w:t>Wir haben Ihr Interesse geweckt?</w:t>
      </w: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br/>
      </w:r>
      <w:r w:rsidRPr="001615DA">
        <w:rPr>
          <w:rFonts w:ascii="Fira Sans" w:eastAsia="Times New Roman" w:hAnsi="Fira Sans" w:cs="Times New Roman"/>
          <w:b/>
          <w:bCs/>
          <w:color w:val="4F4F4F"/>
          <w:kern w:val="0"/>
          <w:sz w:val="24"/>
          <w:szCs w:val="24"/>
          <w:lang w:eastAsia="de-DE"/>
          <w14:ligatures w14:val="none"/>
        </w:rPr>
        <w:t>Dann freuen wir uns auf Ihre aussagefähige Online-Bewerbung! Bewerbungen per E-Mail oder Post können wir nicht berücksichtigen.</w:t>
      </w:r>
    </w:p>
    <w:p w14:paraId="27972A28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 </w:t>
      </w:r>
    </w:p>
    <w:p w14:paraId="6D390EE7" w14:textId="77777777" w:rsidR="001615DA" w:rsidRPr="001615DA" w:rsidRDefault="001615DA" w:rsidP="001615DA">
      <w:pPr>
        <w:shd w:val="clear" w:color="auto" w:fill="FCFBFA"/>
        <w:spacing w:after="100" w:afterAutospacing="1" w:line="240" w:lineRule="auto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Ihr Ansprechpartner:</w:t>
      </w: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br/>
        <w:t>Frau Melanie Wolff | Personalbetreuung</w:t>
      </w: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br/>
        <w:t>+49 30 / 78 782 226</w:t>
      </w:r>
    </w:p>
    <w:p w14:paraId="40FDB3F8" w14:textId="77777777" w:rsidR="001615DA" w:rsidRPr="001615DA" w:rsidRDefault="001615DA" w:rsidP="001615DA">
      <w:pPr>
        <w:shd w:val="clear" w:color="auto" w:fill="FCFBFA"/>
        <w:spacing w:after="0" w:line="240" w:lineRule="auto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</w:pP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t>Steinmetzbetrieb Schäfer &amp; Co.</w:t>
      </w:r>
      <w:r w:rsidRPr="001615DA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de-DE"/>
          <w14:ligatures w14:val="none"/>
        </w:rPr>
        <w:br/>
        <w:t>Friedhofsallee 112 | 23554 Lübeck</w:t>
      </w:r>
    </w:p>
    <w:p w14:paraId="6DB26814" w14:textId="77777777" w:rsidR="00B53560" w:rsidRDefault="00B53560"/>
    <w:sectPr w:rsidR="00B53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FDC"/>
    <w:multiLevelType w:val="multilevel"/>
    <w:tmpl w:val="4B08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57863"/>
    <w:multiLevelType w:val="multilevel"/>
    <w:tmpl w:val="A0E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3312F"/>
    <w:multiLevelType w:val="multilevel"/>
    <w:tmpl w:val="368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F35C2"/>
    <w:multiLevelType w:val="multilevel"/>
    <w:tmpl w:val="1C5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05E35"/>
    <w:multiLevelType w:val="multilevel"/>
    <w:tmpl w:val="AF4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153069">
    <w:abstractNumId w:val="2"/>
  </w:num>
  <w:num w:numId="2" w16cid:durableId="809129997">
    <w:abstractNumId w:val="3"/>
  </w:num>
  <w:num w:numId="3" w16cid:durableId="368530444">
    <w:abstractNumId w:val="0"/>
  </w:num>
  <w:num w:numId="4" w16cid:durableId="128742310">
    <w:abstractNumId w:val="1"/>
  </w:num>
  <w:num w:numId="5" w16cid:durableId="659693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DA"/>
    <w:rsid w:val="001615DA"/>
    <w:rsid w:val="007D39E1"/>
    <w:rsid w:val="00AA4346"/>
    <w:rsid w:val="00B53560"/>
    <w:rsid w:val="00D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37E0"/>
  <w15:chartTrackingRefBased/>
  <w15:docId w15:val="{B630603F-1D80-4148-81C6-CD4449F9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1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15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1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15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1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1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1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1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1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1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15D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15D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15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15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15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15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61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1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1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15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15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15D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1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15D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1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horn-gruppe.de/karriere/arbeiten-bei-u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Stegemann, Nicole</dc:creator>
  <cp:keywords/>
  <dc:description/>
  <cp:lastModifiedBy>Stegemann, Nicole</cp:lastModifiedBy>
  <cp:revision>1</cp:revision>
  <dcterms:created xsi:type="dcterms:W3CDTF">2025-09-01T06:18:00Z</dcterms:created>
  <dcterms:modified xsi:type="dcterms:W3CDTF">2025-09-01T06:22:00Z</dcterms:modified>
</cp:coreProperties>
</file>